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4275107F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r w:rsidR="006634B8">
              <w:rPr>
                <w:b/>
                <w:highlight w:val="yellow"/>
              </w:rPr>
              <w:t>5</w:t>
            </w:r>
            <w:r w:rsidRPr="005E0841">
              <w:rPr>
                <w:highlight w:val="yellow"/>
              </w:rPr>
              <w:t xml:space="preserve"> </w:t>
            </w:r>
            <w:r w:rsidR="00F77DEB" w:rsidRPr="00F77DEB">
              <w:rPr>
                <w:b/>
                <w:bCs/>
                <w:highlight w:val="yellow"/>
              </w:rPr>
              <w:t>– Juniors</w:t>
            </w:r>
            <w:r w:rsidR="00F77DEB">
              <w:t xml:space="preserve">    </w:t>
            </w:r>
            <w:r w:rsidR="004B7C62">
              <w:t xml:space="preserve"> Standing Rules</w:t>
            </w:r>
            <w:r w:rsidR="00F61F78">
              <w:t xml:space="preserve"> </w:t>
            </w:r>
            <w:r w:rsidR="005E64AC">
              <w:t>– Article X, Section 17(</w:t>
            </w:r>
            <w:r w:rsidR="006634B8">
              <w:t>e</w:t>
            </w:r>
            <w:r w:rsidR="005E64AC">
              <w:t>)</w:t>
            </w:r>
            <w:r w:rsidR="006634B8">
              <w:t xml:space="preserve"> - Cleanup</w:t>
            </w:r>
            <w:r w:rsidR="005E64AC">
              <w:t xml:space="preserve"> </w:t>
            </w:r>
          </w:p>
        </w:tc>
      </w:tr>
    </w:tbl>
    <w:p w14:paraId="724520F2" w14:textId="1B85115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7873A233" w:rsidR="00832EB5" w:rsidRPr="003D7D57" w:rsidRDefault="00832EB5" w:rsidP="00832EB5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5EB0F3C6" w14:textId="2B6FFBDB" w:rsidR="00EF0F44" w:rsidRDefault="006634B8" w:rsidP="00EF0F44">
            <w:pPr>
              <w:pStyle w:val="BodyText"/>
              <w:ind w:left="431" w:right="164" w:hanging="450"/>
            </w:pPr>
            <w:r>
              <w:t>(e</w:t>
            </w:r>
            <w:r w:rsidR="00EF0F44">
              <w:t>)   The</w:t>
            </w:r>
            <w:r w:rsidR="00EF0F44">
              <w:rPr>
                <w:spacing w:val="-2"/>
              </w:rPr>
              <w:t xml:space="preserve"> </w:t>
            </w:r>
            <w:r>
              <w:rPr>
                <w:spacing w:val="-1"/>
              </w:rPr>
              <w:t>following shall be paid from the Department Junior Conference Fund:</w:t>
            </w:r>
          </w:p>
          <w:p w14:paraId="08277790" w14:textId="6D689F0F" w:rsidR="005E0841" w:rsidRDefault="005E0841" w:rsidP="005E0841"/>
        </w:tc>
        <w:tc>
          <w:tcPr>
            <w:tcW w:w="3777" w:type="dxa"/>
          </w:tcPr>
          <w:p w14:paraId="1680E23C" w14:textId="7263E7C1" w:rsidR="006634B8" w:rsidRDefault="006634B8" w:rsidP="006634B8">
            <w:pPr>
              <w:pStyle w:val="BodyText"/>
              <w:ind w:left="431" w:right="164" w:hanging="450"/>
            </w:pPr>
            <w:r>
              <w:t>(e)  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following shall be paid from the </w:t>
            </w:r>
            <w:r w:rsidRPr="006634B8">
              <w:rPr>
                <w:b/>
                <w:bCs/>
                <w:spacing w:val="-1"/>
              </w:rPr>
              <w:t>fund referred to as Department Junior Activit</w:t>
            </w:r>
            <w:r w:rsidR="009631C6">
              <w:rPr>
                <w:b/>
                <w:bCs/>
                <w:spacing w:val="-1"/>
              </w:rPr>
              <w:t>ies</w:t>
            </w:r>
            <w:r>
              <w:rPr>
                <w:spacing w:val="-1"/>
              </w:rPr>
              <w:t>:</w:t>
            </w:r>
          </w:p>
          <w:p w14:paraId="6D227CA4" w14:textId="16EFDB4F" w:rsidR="005E0841" w:rsidRPr="005E64AC" w:rsidRDefault="005E0841" w:rsidP="00832EB5"/>
        </w:tc>
        <w:tc>
          <w:tcPr>
            <w:tcW w:w="3778" w:type="dxa"/>
          </w:tcPr>
          <w:p w14:paraId="080EFEE8" w14:textId="7B1EF1A5" w:rsidR="006634B8" w:rsidRPr="006634B8" w:rsidRDefault="006634B8" w:rsidP="006634B8">
            <w:pPr>
              <w:pStyle w:val="BodyText"/>
              <w:ind w:left="431" w:right="164" w:hanging="450"/>
            </w:pPr>
            <w:r>
              <w:t>(e)  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following shall be paid from the </w:t>
            </w:r>
            <w:r w:rsidRPr="006634B8">
              <w:rPr>
                <w:spacing w:val="-1"/>
              </w:rPr>
              <w:t>fund referred to as Department Junior Activit</w:t>
            </w:r>
            <w:r w:rsidR="009631C6">
              <w:rPr>
                <w:spacing w:val="-1"/>
              </w:rPr>
              <w:t>ies</w:t>
            </w:r>
            <w:r w:rsidRPr="006634B8">
              <w:rPr>
                <w:spacing w:val="-1"/>
              </w:rPr>
              <w:t>:</w:t>
            </w:r>
          </w:p>
          <w:p w14:paraId="5F149BA8" w14:textId="02774FB9" w:rsidR="00832EB5" w:rsidRPr="005E64AC" w:rsidRDefault="00832EB5" w:rsidP="00EE66CF"/>
        </w:tc>
        <w:tc>
          <w:tcPr>
            <w:tcW w:w="3778" w:type="dxa"/>
          </w:tcPr>
          <w:p w14:paraId="34A47471" w14:textId="4340204E" w:rsidR="005E0841" w:rsidRPr="007A0D07" w:rsidRDefault="006634B8" w:rsidP="005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07">
              <w:rPr>
                <w:rFonts w:ascii="Times New Roman" w:hAnsi="Times New Roman" w:cs="Times New Roman"/>
                <w:sz w:val="24"/>
                <w:szCs w:val="24"/>
              </w:rPr>
              <w:t>Department account name has changed.  This is a cleanup proposal.</w:t>
            </w:r>
          </w:p>
        </w:tc>
      </w:tr>
      <w:tr w:rsidR="009631C6" w14:paraId="7BAA8E92" w14:textId="77777777" w:rsidTr="005E0841">
        <w:tc>
          <w:tcPr>
            <w:tcW w:w="3777" w:type="dxa"/>
          </w:tcPr>
          <w:p w14:paraId="5CA81FEE" w14:textId="77777777" w:rsidR="009631C6" w:rsidRDefault="009631C6" w:rsidP="00EF0F44">
            <w:pPr>
              <w:pStyle w:val="BodyText"/>
              <w:ind w:left="431" w:right="164" w:hanging="450"/>
            </w:pPr>
          </w:p>
        </w:tc>
        <w:tc>
          <w:tcPr>
            <w:tcW w:w="3777" w:type="dxa"/>
          </w:tcPr>
          <w:p w14:paraId="38DDC3C7" w14:textId="77777777" w:rsidR="009631C6" w:rsidRDefault="009631C6" w:rsidP="006634B8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EAC8CB9" w14:textId="77777777" w:rsidR="009631C6" w:rsidRDefault="009631C6" w:rsidP="006634B8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C9F7079" w14:textId="77777777" w:rsidR="009631C6" w:rsidRPr="009631C6" w:rsidRDefault="009631C6" w:rsidP="005E0841">
            <w:pPr>
              <w:rPr>
                <w:rFonts w:ascii="Times New Roman" w:hAnsi="Times New Roman" w:cs="Times New Roman"/>
              </w:rPr>
            </w:pP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>Person submitting proposal</w:t>
      </w:r>
    </w:p>
    <w:p w14:paraId="72BE5F92" w14:textId="77777777" w:rsidR="005E64AC" w:rsidRDefault="005E64AC" w:rsidP="005E0841">
      <w:pPr>
        <w:spacing w:after="0" w:line="240" w:lineRule="auto"/>
      </w:pPr>
    </w:p>
    <w:p w14:paraId="5CC2614E" w14:textId="1294E6D4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6634B8">
        <w:t>Correct fund name to agree with Department financial statements.</w:t>
      </w:r>
    </w:p>
    <w:p w14:paraId="0005F11A" w14:textId="37AB2998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9631C6">
        <w:t>none.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D707" w14:textId="77777777" w:rsidR="00A15561" w:rsidRDefault="00A15561" w:rsidP="007F5579">
      <w:pPr>
        <w:spacing w:after="0" w:line="240" w:lineRule="auto"/>
      </w:pPr>
      <w:r>
        <w:separator/>
      </w:r>
    </w:p>
  </w:endnote>
  <w:endnote w:type="continuationSeparator" w:id="0">
    <w:p w14:paraId="16BC9091" w14:textId="77777777" w:rsidR="00A15561" w:rsidRDefault="00A15561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0EB9" w14:textId="77777777" w:rsidR="00A15561" w:rsidRDefault="00A15561" w:rsidP="007F5579">
      <w:pPr>
        <w:spacing w:after="0" w:line="240" w:lineRule="auto"/>
      </w:pPr>
      <w:r>
        <w:separator/>
      </w:r>
    </w:p>
  </w:footnote>
  <w:footnote w:type="continuationSeparator" w:id="0">
    <w:p w14:paraId="3CDC39FB" w14:textId="77777777" w:rsidR="00A15561" w:rsidRDefault="00A15561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5EF1B1D"/>
    <w:multiLevelType w:val="hybridMultilevel"/>
    <w:tmpl w:val="E0CC74B0"/>
    <w:lvl w:ilvl="0" w:tplc="00923492">
      <w:start w:val="1"/>
      <w:numFmt w:val="lowerLetter"/>
      <w:lvlText w:val="(%1)"/>
      <w:lvlJc w:val="left"/>
      <w:pPr>
        <w:ind w:left="1972" w:hanging="4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E2A4BBE">
      <w:start w:val="1"/>
      <w:numFmt w:val="decimal"/>
      <w:lvlText w:val="(%2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3561824">
      <w:start w:val="1"/>
      <w:numFmt w:val="bullet"/>
      <w:lvlText w:val="•"/>
      <w:lvlJc w:val="left"/>
      <w:pPr>
        <w:ind w:left="2549" w:hanging="577"/>
      </w:pPr>
      <w:rPr>
        <w:rFonts w:hint="default"/>
      </w:rPr>
    </w:lvl>
    <w:lvl w:ilvl="3" w:tplc="91F035E8">
      <w:start w:val="1"/>
      <w:numFmt w:val="bullet"/>
      <w:lvlText w:val="•"/>
      <w:lvlJc w:val="left"/>
      <w:pPr>
        <w:ind w:left="3377" w:hanging="577"/>
      </w:pPr>
      <w:rPr>
        <w:rFonts w:hint="default"/>
      </w:rPr>
    </w:lvl>
    <w:lvl w:ilvl="4" w:tplc="922E7474">
      <w:start w:val="1"/>
      <w:numFmt w:val="bullet"/>
      <w:lvlText w:val="•"/>
      <w:lvlJc w:val="left"/>
      <w:pPr>
        <w:ind w:left="4206" w:hanging="577"/>
      </w:pPr>
      <w:rPr>
        <w:rFonts w:hint="default"/>
      </w:rPr>
    </w:lvl>
    <w:lvl w:ilvl="5" w:tplc="1D28E4DC">
      <w:start w:val="1"/>
      <w:numFmt w:val="bullet"/>
      <w:lvlText w:val="•"/>
      <w:lvlJc w:val="left"/>
      <w:pPr>
        <w:ind w:left="5035" w:hanging="577"/>
      </w:pPr>
      <w:rPr>
        <w:rFonts w:hint="default"/>
      </w:rPr>
    </w:lvl>
    <w:lvl w:ilvl="6" w:tplc="88EC4712">
      <w:start w:val="1"/>
      <w:numFmt w:val="bullet"/>
      <w:lvlText w:val="•"/>
      <w:lvlJc w:val="left"/>
      <w:pPr>
        <w:ind w:left="5864" w:hanging="577"/>
      </w:pPr>
      <w:rPr>
        <w:rFonts w:hint="default"/>
      </w:rPr>
    </w:lvl>
    <w:lvl w:ilvl="7" w:tplc="F968D720">
      <w:start w:val="1"/>
      <w:numFmt w:val="bullet"/>
      <w:lvlText w:val="•"/>
      <w:lvlJc w:val="left"/>
      <w:pPr>
        <w:ind w:left="6693" w:hanging="577"/>
      </w:pPr>
      <w:rPr>
        <w:rFonts w:hint="default"/>
      </w:rPr>
    </w:lvl>
    <w:lvl w:ilvl="8" w:tplc="6720D242">
      <w:start w:val="1"/>
      <w:numFmt w:val="bullet"/>
      <w:lvlText w:val="•"/>
      <w:lvlJc w:val="left"/>
      <w:pPr>
        <w:ind w:left="7522" w:hanging="577"/>
      </w:pPr>
      <w:rPr>
        <w:rFonts w:hint="default"/>
      </w:rPr>
    </w:lvl>
  </w:abstractNum>
  <w:abstractNum w:abstractNumId="27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3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7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3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25"/>
  </w:num>
  <w:num w:numId="5">
    <w:abstractNumId w:val="27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3"/>
  </w:num>
  <w:num w:numId="14">
    <w:abstractNumId w:val="9"/>
  </w:num>
  <w:num w:numId="15">
    <w:abstractNumId w:val="36"/>
  </w:num>
  <w:num w:numId="16">
    <w:abstractNumId w:val="17"/>
  </w:num>
  <w:num w:numId="17">
    <w:abstractNumId w:val="42"/>
  </w:num>
  <w:num w:numId="18">
    <w:abstractNumId w:val="28"/>
  </w:num>
  <w:num w:numId="19">
    <w:abstractNumId w:val="18"/>
  </w:num>
  <w:num w:numId="20">
    <w:abstractNumId w:val="37"/>
  </w:num>
  <w:num w:numId="21">
    <w:abstractNumId w:val="41"/>
  </w:num>
  <w:num w:numId="22">
    <w:abstractNumId w:val="23"/>
  </w:num>
  <w:num w:numId="23">
    <w:abstractNumId w:val="7"/>
  </w:num>
  <w:num w:numId="24">
    <w:abstractNumId w:val="33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9"/>
  </w:num>
  <w:num w:numId="31">
    <w:abstractNumId w:val="32"/>
  </w:num>
  <w:num w:numId="32">
    <w:abstractNumId w:val="29"/>
  </w:num>
  <w:num w:numId="33">
    <w:abstractNumId w:val="35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4"/>
  </w:num>
  <w:num w:numId="39">
    <w:abstractNumId w:val="3"/>
  </w:num>
  <w:num w:numId="40">
    <w:abstractNumId w:val="40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1766B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634B8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A0D07"/>
    <w:rsid w:val="007A67DB"/>
    <w:rsid w:val="007D6B0F"/>
    <w:rsid w:val="007F5579"/>
    <w:rsid w:val="007F718D"/>
    <w:rsid w:val="00810262"/>
    <w:rsid w:val="00815918"/>
    <w:rsid w:val="008250DD"/>
    <w:rsid w:val="00832EB5"/>
    <w:rsid w:val="008462FF"/>
    <w:rsid w:val="00872E86"/>
    <w:rsid w:val="00873F20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631C6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5561"/>
    <w:rsid w:val="00A173C9"/>
    <w:rsid w:val="00A17CB4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EF0F44"/>
    <w:rsid w:val="00F108D3"/>
    <w:rsid w:val="00F12049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77DEB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  <w:style w:type="paragraph" w:styleId="BodyText">
    <w:name w:val="Body Text"/>
    <w:basedOn w:val="Normal"/>
    <w:link w:val="BodyTextChar"/>
    <w:uiPriority w:val="1"/>
    <w:qFormat/>
    <w:rsid w:val="00EF0F44"/>
    <w:pPr>
      <w:widowControl w:val="0"/>
      <w:spacing w:after="0" w:line="240" w:lineRule="auto"/>
      <w:ind w:left="1972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4</cp:revision>
  <cp:lastPrinted>2020-03-15T21:39:00Z</cp:lastPrinted>
  <dcterms:created xsi:type="dcterms:W3CDTF">2021-04-05T19:27:00Z</dcterms:created>
  <dcterms:modified xsi:type="dcterms:W3CDTF">2021-05-20T15:56:00Z</dcterms:modified>
</cp:coreProperties>
</file>